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88" w:rsidRDefault="00605E0D" w:rsidP="00CE28E7">
      <w:pPr>
        <w:jc w:val="both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02180" cy="816610"/>
            <wp:effectExtent l="19050" t="0" r="7620" b="0"/>
            <wp:wrapSquare wrapText="bothSides"/>
            <wp:docPr id="1" name="Picture 0" descr="Blyth Star - Bann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yth Star - Banner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59FC" w:rsidRDefault="009F59FC" w:rsidP="00CE28E7">
      <w:pPr>
        <w:jc w:val="both"/>
        <w:rPr>
          <w:b/>
          <w:sz w:val="28"/>
          <w:szCs w:val="28"/>
        </w:rPr>
      </w:pPr>
    </w:p>
    <w:p w:rsidR="009F59FC" w:rsidRDefault="009F59FC" w:rsidP="00CE28E7">
      <w:pPr>
        <w:jc w:val="both"/>
        <w:rPr>
          <w:b/>
          <w:sz w:val="28"/>
          <w:szCs w:val="28"/>
        </w:rPr>
      </w:pPr>
    </w:p>
    <w:p w:rsidR="009F59FC" w:rsidRDefault="009F59FC" w:rsidP="00CE28E7">
      <w:pPr>
        <w:jc w:val="both"/>
        <w:rPr>
          <w:b/>
          <w:sz w:val="28"/>
          <w:szCs w:val="28"/>
        </w:rPr>
      </w:pPr>
    </w:p>
    <w:p w:rsidR="009F59FC" w:rsidRDefault="009F59FC" w:rsidP="00CE28E7">
      <w:pPr>
        <w:jc w:val="both"/>
        <w:rPr>
          <w:b/>
          <w:sz w:val="28"/>
          <w:szCs w:val="28"/>
        </w:rPr>
      </w:pPr>
    </w:p>
    <w:p w:rsidR="00605E0D" w:rsidRPr="00BE19DD" w:rsidRDefault="00605E0D" w:rsidP="00CE28E7">
      <w:pPr>
        <w:jc w:val="center"/>
        <w:rPr>
          <w:b/>
          <w:sz w:val="28"/>
          <w:szCs w:val="28"/>
          <w:u w:val="single"/>
        </w:rPr>
      </w:pPr>
      <w:r w:rsidRPr="00BE19DD">
        <w:rPr>
          <w:b/>
          <w:sz w:val="28"/>
          <w:szCs w:val="28"/>
          <w:u w:val="single"/>
        </w:rPr>
        <w:t>BLYTH STAR ENTERPRISES</w:t>
      </w:r>
      <w:r w:rsidR="00BE19DD" w:rsidRPr="00BE19DD">
        <w:rPr>
          <w:b/>
          <w:sz w:val="28"/>
          <w:szCs w:val="28"/>
          <w:u w:val="single"/>
        </w:rPr>
        <w:t xml:space="preserve"> LIMITED</w:t>
      </w:r>
    </w:p>
    <w:p w:rsidR="00605E0D" w:rsidRPr="00BE19DD" w:rsidRDefault="00605E0D" w:rsidP="00CE28E7">
      <w:pPr>
        <w:jc w:val="center"/>
        <w:rPr>
          <w:b/>
          <w:sz w:val="28"/>
          <w:szCs w:val="28"/>
          <w:u w:val="single"/>
        </w:rPr>
      </w:pPr>
      <w:r w:rsidRPr="00BE19DD">
        <w:rPr>
          <w:b/>
          <w:sz w:val="28"/>
          <w:szCs w:val="28"/>
          <w:u w:val="single"/>
        </w:rPr>
        <w:t>JOB DESCRIPTION</w:t>
      </w:r>
    </w:p>
    <w:p w:rsidR="00605E0D" w:rsidRDefault="00605E0D" w:rsidP="00CE28E7">
      <w:pPr>
        <w:jc w:val="both"/>
      </w:pPr>
    </w:p>
    <w:p w:rsidR="008D5301" w:rsidRDefault="008D5301" w:rsidP="00CE28E7">
      <w:pPr>
        <w:jc w:val="both"/>
        <w:rPr>
          <w:b/>
          <w:u w:val="single"/>
        </w:rPr>
      </w:pPr>
    </w:p>
    <w:p w:rsidR="00605E0D" w:rsidRPr="00122763" w:rsidRDefault="00605E0D" w:rsidP="00CE28E7">
      <w:pPr>
        <w:jc w:val="both"/>
        <w:rPr>
          <w:b/>
          <w:sz w:val="28"/>
          <w:szCs w:val="28"/>
          <w:u w:val="single"/>
        </w:rPr>
      </w:pPr>
      <w:r w:rsidRPr="00122763">
        <w:rPr>
          <w:b/>
          <w:sz w:val="28"/>
          <w:szCs w:val="28"/>
          <w:u w:val="single"/>
        </w:rPr>
        <w:t>Job Details</w:t>
      </w:r>
    </w:p>
    <w:p w:rsidR="00605E0D" w:rsidRDefault="00605E0D" w:rsidP="00CE28E7">
      <w:pPr>
        <w:jc w:val="both"/>
      </w:pPr>
    </w:p>
    <w:p w:rsidR="00605E0D" w:rsidRPr="00CE28E7" w:rsidRDefault="009F59FC" w:rsidP="00CE28E7">
      <w:pPr>
        <w:jc w:val="both"/>
        <w:rPr>
          <w:sz w:val="28"/>
          <w:szCs w:val="28"/>
        </w:rPr>
      </w:pPr>
      <w:r w:rsidRPr="00CE28E7">
        <w:rPr>
          <w:sz w:val="28"/>
          <w:szCs w:val="28"/>
        </w:rPr>
        <w:t>Job Title:</w:t>
      </w:r>
      <w:r w:rsidRPr="00CE28E7">
        <w:rPr>
          <w:sz w:val="28"/>
          <w:szCs w:val="28"/>
        </w:rPr>
        <w:tab/>
      </w:r>
      <w:r w:rsidRPr="00CE28E7">
        <w:rPr>
          <w:sz w:val="28"/>
          <w:szCs w:val="28"/>
        </w:rPr>
        <w:tab/>
      </w:r>
      <w:r w:rsidR="00CE28E7">
        <w:rPr>
          <w:sz w:val="28"/>
          <w:szCs w:val="28"/>
        </w:rPr>
        <w:tab/>
      </w:r>
      <w:r w:rsidR="00605E0D" w:rsidRPr="00CE28E7">
        <w:rPr>
          <w:sz w:val="28"/>
          <w:szCs w:val="28"/>
        </w:rPr>
        <w:t>Support Worker</w:t>
      </w:r>
    </w:p>
    <w:p w:rsidR="00522987" w:rsidRPr="00CE28E7" w:rsidRDefault="00CE28E7" w:rsidP="00B150D2">
      <w:pPr>
        <w:jc w:val="both"/>
        <w:rPr>
          <w:sz w:val="28"/>
          <w:szCs w:val="28"/>
        </w:rPr>
      </w:pPr>
      <w:r>
        <w:rPr>
          <w:sz w:val="28"/>
          <w:szCs w:val="28"/>
        </w:rPr>
        <w:t>Hours:</w:t>
      </w:r>
      <w:r>
        <w:rPr>
          <w:sz w:val="28"/>
          <w:szCs w:val="28"/>
        </w:rPr>
        <w:tab/>
      </w:r>
      <w:r w:rsidR="00605E0D" w:rsidRPr="00CE28E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50D2">
        <w:rPr>
          <w:sz w:val="28"/>
          <w:szCs w:val="28"/>
        </w:rPr>
        <w:t>Ad-Hoc</w:t>
      </w:r>
    </w:p>
    <w:p w:rsidR="009F59FC" w:rsidRPr="00CE28E7" w:rsidRDefault="009F59FC" w:rsidP="00CE28E7">
      <w:pPr>
        <w:jc w:val="both"/>
        <w:rPr>
          <w:sz w:val="28"/>
          <w:szCs w:val="28"/>
        </w:rPr>
      </w:pPr>
      <w:r w:rsidRPr="00CE28E7">
        <w:rPr>
          <w:sz w:val="28"/>
          <w:szCs w:val="28"/>
        </w:rPr>
        <w:t>Location:</w:t>
      </w:r>
      <w:r w:rsidRPr="00CE28E7">
        <w:rPr>
          <w:sz w:val="28"/>
          <w:szCs w:val="28"/>
        </w:rPr>
        <w:tab/>
      </w:r>
      <w:r w:rsidRPr="00CE28E7">
        <w:rPr>
          <w:sz w:val="28"/>
          <w:szCs w:val="28"/>
        </w:rPr>
        <w:tab/>
      </w:r>
      <w:r w:rsidR="00CE28E7">
        <w:rPr>
          <w:sz w:val="28"/>
          <w:szCs w:val="28"/>
        </w:rPr>
        <w:tab/>
      </w:r>
      <w:r w:rsidRPr="00CE28E7">
        <w:rPr>
          <w:sz w:val="28"/>
          <w:szCs w:val="28"/>
        </w:rPr>
        <w:t>Community Rehabilitation/Living Support Services</w:t>
      </w:r>
    </w:p>
    <w:p w:rsidR="009F59FC" w:rsidRPr="00CE28E7" w:rsidRDefault="009F59FC" w:rsidP="00CE28E7">
      <w:pPr>
        <w:jc w:val="both"/>
        <w:rPr>
          <w:sz w:val="28"/>
          <w:szCs w:val="28"/>
        </w:rPr>
      </w:pPr>
      <w:r w:rsidRPr="00CE28E7">
        <w:rPr>
          <w:sz w:val="28"/>
          <w:szCs w:val="28"/>
        </w:rPr>
        <w:t>Responsible To:</w:t>
      </w:r>
      <w:r w:rsidRPr="00CE28E7">
        <w:rPr>
          <w:sz w:val="28"/>
          <w:szCs w:val="28"/>
        </w:rPr>
        <w:tab/>
      </w:r>
      <w:r w:rsidR="00CE28E7">
        <w:rPr>
          <w:sz w:val="28"/>
          <w:szCs w:val="28"/>
        </w:rPr>
        <w:tab/>
      </w:r>
      <w:r w:rsidR="00B03FA1">
        <w:rPr>
          <w:sz w:val="28"/>
          <w:szCs w:val="28"/>
        </w:rPr>
        <w:t>Senior Services Manager</w:t>
      </w:r>
    </w:p>
    <w:p w:rsidR="009F59FC" w:rsidRDefault="009F59FC" w:rsidP="00CE28E7">
      <w:pPr>
        <w:jc w:val="both"/>
      </w:pPr>
    </w:p>
    <w:p w:rsidR="009F59FC" w:rsidRDefault="009F59FC" w:rsidP="00CE28E7">
      <w:pPr>
        <w:jc w:val="both"/>
      </w:pPr>
    </w:p>
    <w:p w:rsidR="009F59FC" w:rsidRDefault="009F59FC" w:rsidP="00CE28E7">
      <w:pPr>
        <w:jc w:val="both"/>
      </w:pPr>
      <w:r>
        <w:rPr>
          <w:b/>
          <w:u w:val="single"/>
        </w:rPr>
        <w:t>Job Purpose</w:t>
      </w:r>
    </w:p>
    <w:p w:rsidR="009F59FC" w:rsidRDefault="009F59FC" w:rsidP="00CE28E7">
      <w:pPr>
        <w:jc w:val="both"/>
      </w:pPr>
    </w:p>
    <w:p w:rsidR="00605E0D" w:rsidRDefault="009F59FC" w:rsidP="00CE28E7">
      <w:pPr>
        <w:jc w:val="both"/>
      </w:pPr>
      <w:r>
        <w:t>To participate in the delivery of the assessment</w:t>
      </w:r>
      <w:r w:rsidR="007F6FE4">
        <w:t>, planning, implementation and evaluation of care and support to people supported by Blyth Star Enterprises Community Rehabilitation/Living Support Services in accordance with the Care Standards Act and other appropriate legislation or contractual standards.</w:t>
      </w:r>
    </w:p>
    <w:p w:rsidR="007F6FE4" w:rsidRDefault="007F6FE4" w:rsidP="00CE28E7">
      <w:pPr>
        <w:jc w:val="both"/>
      </w:pPr>
    </w:p>
    <w:p w:rsidR="007F6FE4" w:rsidRDefault="007F6FE4" w:rsidP="00CE28E7">
      <w:pPr>
        <w:jc w:val="both"/>
      </w:pPr>
      <w:r>
        <w:rPr>
          <w:b/>
          <w:u w:val="single"/>
        </w:rPr>
        <w:t>Area of Involvement</w:t>
      </w:r>
    </w:p>
    <w:p w:rsidR="007F6FE4" w:rsidRDefault="007F6FE4" w:rsidP="00CE28E7">
      <w:pPr>
        <w:jc w:val="both"/>
      </w:pPr>
    </w:p>
    <w:p w:rsidR="007F6FE4" w:rsidRDefault="007F6FE4" w:rsidP="00CE28E7">
      <w:pPr>
        <w:jc w:val="both"/>
      </w:pPr>
      <w:r>
        <w:t xml:space="preserve">The Community Rehabilitation/Living Support Services Team currently supports over 130 people within </w:t>
      </w:r>
      <w:r w:rsidR="000867F9">
        <w:t>Central and South East Northumberland.  This number is subject to regular change.</w:t>
      </w:r>
    </w:p>
    <w:p w:rsidR="000867F9" w:rsidRDefault="000867F9" w:rsidP="00CE28E7">
      <w:pPr>
        <w:jc w:val="both"/>
      </w:pPr>
    </w:p>
    <w:p w:rsidR="000867F9" w:rsidRDefault="000867F9" w:rsidP="00CE28E7">
      <w:pPr>
        <w:jc w:val="both"/>
      </w:pPr>
      <w:r>
        <w:rPr>
          <w:b/>
          <w:u w:val="single"/>
        </w:rPr>
        <w:t>Knowledge, Skills and Experience Required</w:t>
      </w:r>
    </w:p>
    <w:p w:rsidR="000867F9" w:rsidRDefault="000867F9" w:rsidP="00CE28E7">
      <w:pPr>
        <w:jc w:val="both"/>
      </w:pPr>
    </w:p>
    <w:p w:rsidR="000867F9" w:rsidRDefault="000867F9" w:rsidP="00CE28E7">
      <w:pPr>
        <w:jc w:val="both"/>
      </w:pPr>
      <w:r>
        <w:t>Experience of working with people with enduring mental health problems an advantage.</w:t>
      </w:r>
    </w:p>
    <w:p w:rsidR="000867F9" w:rsidRDefault="00FB4B91" w:rsidP="00CE28E7">
      <w:pPr>
        <w:jc w:val="both"/>
      </w:pPr>
      <w:r>
        <w:t xml:space="preserve">NVQ </w:t>
      </w:r>
      <w:r w:rsidR="000867F9">
        <w:t xml:space="preserve">qualification in Health &amp; Social Care (Adults) </w:t>
      </w:r>
      <w:r w:rsidR="00AD4F12">
        <w:t>preferred</w:t>
      </w:r>
      <w:r w:rsidR="000867F9">
        <w:t>.</w:t>
      </w:r>
    </w:p>
    <w:p w:rsidR="000867F9" w:rsidRDefault="000867F9" w:rsidP="00CE28E7">
      <w:pPr>
        <w:jc w:val="both"/>
      </w:pPr>
      <w:r>
        <w:t>A commitment to undertake appropriate training is essential.</w:t>
      </w:r>
    </w:p>
    <w:p w:rsidR="000867F9" w:rsidRDefault="000867F9" w:rsidP="00CE28E7">
      <w:pPr>
        <w:jc w:val="both"/>
      </w:pPr>
      <w:r>
        <w:t>The ability to work as part of a team, but also to work independently.</w:t>
      </w:r>
    </w:p>
    <w:p w:rsidR="000867F9" w:rsidRDefault="000867F9" w:rsidP="00CE28E7">
      <w:pPr>
        <w:jc w:val="both"/>
      </w:pPr>
      <w:r>
        <w:t>A commitment to working in a person centred manner.</w:t>
      </w:r>
    </w:p>
    <w:p w:rsidR="008D5301" w:rsidRDefault="008D5301" w:rsidP="00CE28E7">
      <w:pPr>
        <w:jc w:val="both"/>
      </w:pPr>
      <w:r>
        <w:t>An understanding and commitment to the Mental Health Recovery model an advantage.</w:t>
      </w:r>
    </w:p>
    <w:p w:rsidR="000867F9" w:rsidRDefault="000867F9" w:rsidP="00CE28E7">
      <w:pPr>
        <w:jc w:val="both"/>
      </w:pPr>
      <w:r>
        <w:t>An ability to work a range of hours including nights on a rotational basis.</w:t>
      </w:r>
    </w:p>
    <w:p w:rsidR="000867F9" w:rsidRDefault="000867F9" w:rsidP="00CE28E7">
      <w:pPr>
        <w:jc w:val="both"/>
      </w:pPr>
      <w:r>
        <w:t>Full clean driving licence preferred.</w:t>
      </w:r>
    </w:p>
    <w:p w:rsidR="000867F9" w:rsidRDefault="000867F9" w:rsidP="00CE28E7">
      <w:pPr>
        <w:jc w:val="both"/>
      </w:pPr>
    </w:p>
    <w:p w:rsidR="000867F9" w:rsidRDefault="008051BA" w:rsidP="00CE28E7">
      <w:pPr>
        <w:jc w:val="both"/>
      </w:pPr>
      <w:r>
        <w:rPr>
          <w:b/>
          <w:u w:val="single"/>
        </w:rPr>
        <w:t>Working Relationship/Communication</w:t>
      </w:r>
    </w:p>
    <w:p w:rsidR="008051BA" w:rsidRDefault="008051BA" w:rsidP="00CE28E7">
      <w:pPr>
        <w:jc w:val="both"/>
      </w:pPr>
    </w:p>
    <w:p w:rsidR="008051BA" w:rsidRDefault="008051BA" w:rsidP="00CE28E7">
      <w:pPr>
        <w:jc w:val="both"/>
      </w:pPr>
      <w:r>
        <w:t>To work within an already established team.</w:t>
      </w:r>
    </w:p>
    <w:p w:rsidR="008051BA" w:rsidRDefault="008051BA" w:rsidP="00CE28E7">
      <w:pPr>
        <w:jc w:val="both"/>
      </w:pPr>
      <w:r>
        <w:t>To work in collaboration with other professionals ensuring good lines of communication, both written and verbal, thus ensuring a multi-professional concept of care is delivered.</w:t>
      </w:r>
    </w:p>
    <w:p w:rsidR="008051BA" w:rsidRDefault="008051BA" w:rsidP="00CE28E7">
      <w:pPr>
        <w:jc w:val="both"/>
      </w:pPr>
      <w:r>
        <w:t>To communicate effectively with clients and their families/carers in promoting an awareness and understanding of their individualised care and support plans.</w:t>
      </w:r>
    </w:p>
    <w:p w:rsidR="00B150D2" w:rsidRDefault="00B150D2" w:rsidP="00CE28E7">
      <w:pPr>
        <w:jc w:val="both"/>
        <w:rPr>
          <w:b/>
          <w:u w:val="single"/>
        </w:rPr>
      </w:pPr>
    </w:p>
    <w:p w:rsidR="00B150D2" w:rsidRDefault="00B150D2" w:rsidP="00CE28E7">
      <w:pPr>
        <w:jc w:val="both"/>
        <w:rPr>
          <w:b/>
          <w:u w:val="single"/>
        </w:rPr>
      </w:pPr>
    </w:p>
    <w:p w:rsidR="008051BA" w:rsidRDefault="008051BA" w:rsidP="00CE28E7">
      <w:pPr>
        <w:jc w:val="both"/>
      </w:pPr>
      <w:r>
        <w:rPr>
          <w:b/>
          <w:u w:val="single"/>
        </w:rPr>
        <w:lastRenderedPageBreak/>
        <w:t>Key Result Areas</w:t>
      </w:r>
    </w:p>
    <w:p w:rsidR="008051BA" w:rsidRDefault="008051BA" w:rsidP="00CE28E7">
      <w:pPr>
        <w:jc w:val="both"/>
      </w:pPr>
    </w:p>
    <w:p w:rsidR="008051BA" w:rsidRDefault="008051BA" w:rsidP="00CE28E7">
      <w:pPr>
        <w:jc w:val="both"/>
      </w:pPr>
      <w:r>
        <w:t xml:space="preserve">To fully comply with </w:t>
      </w:r>
      <w:r w:rsidR="00EE051D">
        <w:t xml:space="preserve">the </w:t>
      </w:r>
      <w:r w:rsidR="006558DE">
        <w:t>policies and proc</w:t>
      </w:r>
      <w:r w:rsidR="00EE051D">
        <w:t>edures of Blyth Star Enterprises and ensure statutory responsibilities are met.</w:t>
      </w:r>
    </w:p>
    <w:p w:rsidR="00EE051D" w:rsidRDefault="00EE051D" w:rsidP="00CE28E7">
      <w:pPr>
        <w:jc w:val="both"/>
      </w:pPr>
    </w:p>
    <w:p w:rsidR="00EE051D" w:rsidRDefault="00EE051D" w:rsidP="00CE28E7">
      <w:pPr>
        <w:jc w:val="both"/>
      </w:pPr>
      <w:r>
        <w:t>To participate in meetings or working groups designed to look at particular needs involved in the delivery of support to the people who receive a service.</w:t>
      </w:r>
    </w:p>
    <w:p w:rsidR="00EE051D" w:rsidRDefault="00EE051D" w:rsidP="00CE28E7">
      <w:pPr>
        <w:jc w:val="both"/>
      </w:pPr>
    </w:p>
    <w:p w:rsidR="00EE051D" w:rsidRDefault="00EE051D" w:rsidP="00CE28E7">
      <w:pPr>
        <w:jc w:val="both"/>
      </w:pPr>
      <w:r>
        <w:t>To establish and maintain effective relationships with other agencies and disciplines involved in the delivery of care to the people who receive a service.</w:t>
      </w:r>
    </w:p>
    <w:p w:rsidR="00EE051D" w:rsidRDefault="00EE051D" w:rsidP="00CE28E7">
      <w:pPr>
        <w:jc w:val="both"/>
      </w:pPr>
    </w:p>
    <w:p w:rsidR="00EE051D" w:rsidRDefault="00EE051D" w:rsidP="00CE28E7">
      <w:pPr>
        <w:jc w:val="both"/>
      </w:pPr>
      <w:r>
        <w:t>To undertake a Key Worker role and formulate, implement and monitor support plans in partnership with the person receiving support.</w:t>
      </w:r>
    </w:p>
    <w:p w:rsidR="00EE051D" w:rsidRDefault="00EE051D" w:rsidP="00CE28E7">
      <w:pPr>
        <w:jc w:val="both"/>
      </w:pPr>
    </w:p>
    <w:p w:rsidR="00EE051D" w:rsidRDefault="00EE051D" w:rsidP="00CE28E7">
      <w:pPr>
        <w:jc w:val="both"/>
      </w:pPr>
      <w:r>
        <w:t>To support individuals to use the Mental Health Recovery model as a way of developing their independence and gaining control over their lives.</w:t>
      </w:r>
    </w:p>
    <w:p w:rsidR="00EE051D" w:rsidRDefault="00EE051D" w:rsidP="00CE28E7">
      <w:pPr>
        <w:jc w:val="both"/>
      </w:pPr>
    </w:p>
    <w:p w:rsidR="00EE051D" w:rsidRDefault="00EE051D" w:rsidP="00CE28E7">
      <w:pPr>
        <w:jc w:val="both"/>
      </w:pPr>
      <w:r>
        <w:t>Working as part of a team to provide support and assistance to all people receiving a service, not just those for whom you may act as Key Worker.</w:t>
      </w:r>
    </w:p>
    <w:p w:rsidR="00AE247B" w:rsidRDefault="00AE247B" w:rsidP="00CE28E7">
      <w:pPr>
        <w:jc w:val="both"/>
      </w:pPr>
    </w:p>
    <w:p w:rsidR="00AE247B" w:rsidRDefault="00AE247B" w:rsidP="00CE28E7">
      <w:pPr>
        <w:jc w:val="both"/>
      </w:pPr>
      <w:r>
        <w:t>Supervise and support clients in all aspects of daily living, social and leisure activities.</w:t>
      </w:r>
    </w:p>
    <w:p w:rsidR="00AE247B" w:rsidRDefault="00AE247B" w:rsidP="00CE28E7">
      <w:pPr>
        <w:jc w:val="both"/>
      </w:pPr>
    </w:p>
    <w:p w:rsidR="00AE247B" w:rsidRDefault="00AE247B" w:rsidP="00CE28E7">
      <w:pPr>
        <w:jc w:val="both"/>
      </w:pPr>
      <w:r>
        <w:t>Support clients with monitoring their mental health, reviewing and maintaining their coping strategies.</w:t>
      </w:r>
    </w:p>
    <w:p w:rsidR="00AE247B" w:rsidRDefault="00AE247B" w:rsidP="00CE28E7">
      <w:pPr>
        <w:jc w:val="both"/>
      </w:pPr>
    </w:p>
    <w:p w:rsidR="00AE247B" w:rsidRDefault="00AE247B" w:rsidP="00CE28E7">
      <w:pPr>
        <w:jc w:val="both"/>
      </w:pPr>
      <w:r>
        <w:t>To support clients as required when using agencies involved in their mental/physical care and act in the role of advocate as necessary.</w:t>
      </w:r>
    </w:p>
    <w:p w:rsidR="00AE247B" w:rsidRDefault="00AE247B" w:rsidP="00CE28E7">
      <w:pPr>
        <w:jc w:val="both"/>
      </w:pPr>
    </w:p>
    <w:p w:rsidR="00AE247B" w:rsidRDefault="00AE247B" w:rsidP="00CE28E7">
      <w:pPr>
        <w:jc w:val="both"/>
      </w:pPr>
      <w:r>
        <w:t>To work as part of a multi-disciplinary team that promotes a culture of choice that entails responsible, supported decision-making and risk enablement.</w:t>
      </w:r>
    </w:p>
    <w:p w:rsidR="00AE247B" w:rsidRDefault="00AE247B" w:rsidP="00CE28E7">
      <w:pPr>
        <w:jc w:val="both"/>
      </w:pPr>
    </w:p>
    <w:p w:rsidR="00AE247B" w:rsidRDefault="00AE247B" w:rsidP="00CE28E7">
      <w:pPr>
        <w:jc w:val="both"/>
      </w:pPr>
      <w:r>
        <w:t>Monitor the taking of clients' medication according to their Person Centred Plan.</w:t>
      </w:r>
    </w:p>
    <w:p w:rsidR="00AE247B" w:rsidRDefault="00AE247B" w:rsidP="00CE28E7">
      <w:pPr>
        <w:jc w:val="both"/>
      </w:pPr>
    </w:p>
    <w:p w:rsidR="00AE247B" w:rsidRDefault="00AE247B" w:rsidP="00CE28E7">
      <w:pPr>
        <w:jc w:val="both"/>
      </w:pPr>
      <w:r>
        <w:t>To participate in a formal appraisal system and undergo any training identified.</w:t>
      </w:r>
    </w:p>
    <w:p w:rsidR="00AE247B" w:rsidRDefault="00AE247B" w:rsidP="00CE28E7">
      <w:pPr>
        <w:jc w:val="both"/>
      </w:pPr>
    </w:p>
    <w:p w:rsidR="00AE247B" w:rsidRDefault="00AE247B" w:rsidP="00CE28E7">
      <w:pPr>
        <w:jc w:val="both"/>
      </w:pPr>
      <w:r>
        <w:t>To participate in the staffing rota including night duty as required.</w:t>
      </w:r>
    </w:p>
    <w:p w:rsidR="00AE247B" w:rsidRDefault="00AE247B" w:rsidP="00CE28E7">
      <w:pPr>
        <w:jc w:val="both"/>
      </w:pPr>
    </w:p>
    <w:p w:rsidR="00AE247B" w:rsidRDefault="00AE247B" w:rsidP="00CE28E7">
      <w:pPr>
        <w:jc w:val="both"/>
      </w:pPr>
      <w:r>
        <w:t>To undertake sleep-in duty as and when required.</w:t>
      </w:r>
    </w:p>
    <w:p w:rsidR="00AE247B" w:rsidRDefault="00AE247B" w:rsidP="00CE28E7">
      <w:pPr>
        <w:jc w:val="both"/>
      </w:pPr>
    </w:p>
    <w:p w:rsidR="00AE247B" w:rsidRDefault="00AE247B" w:rsidP="00CE28E7">
      <w:pPr>
        <w:jc w:val="both"/>
      </w:pPr>
      <w:r>
        <w:rPr>
          <w:b/>
          <w:u w:val="single"/>
        </w:rPr>
        <w:t>Most Challenging Part of the Job</w:t>
      </w:r>
    </w:p>
    <w:p w:rsidR="00AE247B" w:rsidRDefault="00AE247B" w:rsidP="00CE28E7">
      <w:pPr>
        <w:jc w:val="both"/>
      </w:pPr>
    </w:p>
    <w:p w:rsidR="00AE247B" w:rsidRDefault="00AE247B" w:rsidP="00CE28E7">
      <w:pPr>
        <w:jc w:val="both"/>
      </w:pPr>
      <w:r>
        <w:t>Ensuring that each individual is supported in a person centred way.</w:t>
      </w:r>
    </w:p>
    <w:p w:rsidR="00AE247B" w:rsidRDefault="00AE247B" w:rsidP="00CE28E7">
      <w:pPr>
        <w:jc w:val="both"/>
      </w:pPr>
    </w:p>
    <w:p w:rsidR="00AE247B" w:rsidRDefault="00AE247B" w:rsidP="00CE28E7">
      <w:pPr>
        <w:jc w:val="both"/>
      </w:pPr>
      <w:r>
        <w:t>Contributing to the planning and development of the Community Rehabilitation/</w:t>
      </w:r>
    </w:p>
    <w:p w:rsidR="00AE247B" w:rsidRPr="00AE247B" w:rsidRDefault="00AE247B" w:rsidP="00CE28E7">
      <w:pPr>
        <w:jc w:val="both"/>
      </w:pPr>
      <w:r>
        <w:t>Living Support Services to ensure a high standard of support is provided to everyone who uses the service.</w:t>
      </w:r>
    </w:p>
    <w:p w:rsidR="00EE051D" w:rsidRDefault="00EE051D" w:rsidP="00CE28E7">
      <w:pPr>
        <w:jc w:val="both"/>
      </w:pPr>
    </w:p>
    <w:p w:rsidR="00EE051D" w:rsidRDefault="00401DAA" w:rsidP="00CE28E7">
      <w:pPr>
        <w:jc w:val="both"/>
      </w:pPr>
      <w:r>
        <w:rPr>
          <w:b/>
          <w:u w:val="single"/>
        </w:rPr>
        <w:t>Description Agreement</w:t>
      </w:r>
    </w:p>
    <w:p w:rsidR="00401DAA" w:rsidRDefault="00401DAA" w:rsidP="00CE28E7">
      <w:pPr>
        <w:jc w:val="both"/>
      </w:pPr>
    </w:p>
    <w:p w:rsidR="00401DAA" w:rsidRDefault="00401DAA" w:rsidP="00CE28E7">
      <w:pPr>
        <w:jc w:val="both"/>
      </w:pPr>
      <w:r>
        <w:t>Post Holder's 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401DAA" w:rsidRDefault="00401DAA" w:rsidP="00CE28E7">
      <w:pPr>
        <w:jc w:val="both"/>
      </w:pPr>
    </w:p>
    <w:p w:rsidR="00401DAA" w:rsidRPr="00401DAA" w:rsidRDefault="00401DAA" w:rsidP="00CE28E7">
      <w:pPr>
        <w:jc w:val="both"/>
      </w:pPr>
      <w:r>
        <w:t>Senior Services Manager's Signature:</w:t>
      </w:r>
      <w:r>
        <w:tab/>
      </w:r>
      <w:r>
        <w:tab/>
      </w:r>
      <w:r>
        <w:tab/>
      </w:r>
      <w:r>
        <w:tab/>
      </w:r>
      <w:r>
        <w:tab/>
        <w:t>Date:</w:t>
      </w:r>
    </w:p>
    <w:sectPr w:rsidR="00401DAA" w:rsidRPr="00401DAA" w:rsidSect="00401DAA">
      <w:pgSz w:w="11906" w:h="16838"/>
      <w:pgMar w:top="1152" w:right="1152" w:bottom="864" w:left="1440" w:header="706" w:footer="706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605E0D"/>
    <w:rsid w:val="00075EF8"/>
    <w:rsid w:val="00076393"/>
    <w:rsid w:val="000867F9"/>
    <w:rsid w:val="000B4E73"/>
    <w:rsid w:val="00122763"/>
    <w:rsid w:val="001E2D41"/>
    <w:rsid w:val="0024292F"/>
    <w:rsid w:val="002B52CE"/>
    <w:rsid w:val="002E3188"/>
    <w:rsid w:val="0032147F"/>
    <w:rsid w:val="00330414"/>
    <w:rsid w:val="00401DAA"/>
    <w:rsid w:val="00440E5A"/>
    <w:rsid w:val="00456C84"/>
    <w:rsid w:val="004969EF"/>
    <w:rsid w:val="004E5AA3"/>
    <w:rsid w:val="00522987"/>
    <w:rsid w:val="00580A37"/>
    <w:rsid w:val="00605E0D"/>
    <w:rsid w:val="00621245"/>
    <w:rsid w:val="006558DE"/>
    <w:rsid w:val="00680DCE"/>
    <w:rsid w:val="007D35E9"/>
    <w:rsid w:val="007F6FE4"/>
    <w:rsid w:val="008051BA"/>
    <w:rsid w:val="008920A3"/>
    <w:rsid w:val="008D5301"/>
    <w:rsid w:val="009D5B2D"/>
    <w:rsid w:val="009F59FC"/>
    <w:rsid w:val="00AA47E5"/>
    <w:rsid w:val="00AD4F12"/>
    <w:rsid w:val="00AE247B"/>
    <w:rsid w:val="00B03FA1"/>
    <w:rsid w:val="00B150D2"/>
    <w:rsid w:val="00BE19DD"/>
    <w:rsid w:val="00C20544"/>
    <w:rsid w:val="00CC7A57"/>
    <w:rsid w:val="00CE28E7"/>
    <w:rsid w:val="00D2620E"/>
    <w:rsid w:val="00DF6EEF"/>
    <w:rsid w:val="00E53495"/>
    <w:rsid w:val="00EA1889"/>
    <w:rsid w:val="00EE051D"/>
    <w:rsid w:val="00FB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4</cp:revision>
  <cp:lastPrinted>2019-08-08T08:57:00Z</cp:lastPrinted>
  <dcterms:created xsi:type="dcterms:W3CDTF">2019-08-08T09:17:00Z</dcterms:created>
  <dcterms:modified xsi:type="dcterms:W3CDTF">2019-08-08T09:27:00Z</dcterms:modified>
</cp:coreProperties>
</file>